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06" w:rsidRPr="007E1699" w:rsidRDefault="00967006" w:rsidP="007E1699">
      <w:pPr>
        <w:pStyle w:val="a3"/>
        <w:ind w:left="-567"/>
        <w:outlineLvl w:val="0"/>
        <w:rPr>
          <w:sz w:val="28"/>
          <w:szCs w:val="28"/>
        </w:rPr>
      </w:pPr>
      <w:r w:rsidRPr="007E1699">
        <w:rPr>
          <w:sz w:val="28"/>
          <w:szCs w:val="28"/>
        </w:rPr>
        <w:t>Порядок предоставления обществом информации акционерам</w:t>
      </w:r>
    </w:p>
    <w:p w:rsidR="00CA5397" w:rsidRPr="00CA5397" w:rsidRDefault="00CA5397" w:rsidP="007E1699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обязано обеспечить акционерам доступ к документам, предусмотренным пунктом 1 статьи 89 Федерального Закона «Об акционерных обществах». К документам бухгалтерского учета имеют право доступа акционеры (акционер), имеющие в совокупности не менее 25% голосующих акций общества. </w:t>
      </w:r>
    </w:p>
    <w:p w:rsidR="00CA5397" w:rsidRPr="00CA5397" w:rsidRDefault="00CA5397" w:rsidP="007E1699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предусмотренные пунктом 1 статьи 89 Федерального Закона «Об акционерных обществах», должны быть предоставлены обществом в течение семи дней со дня предъявления соответствующего требования для ознакомления в помещении исполнительного органа общества. Общество обязано предоставить им копии указанных документов. </w:t>
      </w:r>
      <w:r w:rsidRPr="00CA5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Плата, взимаемая обществом за предоставление копий составляет три рубля за одну страницу формата А4. </w:t>
      </w:r>
    </w:p>
    <w:p w:rsidR="00CA5397" w:rsidRPr="00CA5397" w:rsidRDefault="00CA5397" w:rsidP="007E1699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расчетного счета для оплаты расходов по изготовлению копий документов общества приведен</w:t>
      </w:r>
      <w:bookmarkStart w:id="0" w:name="_GoBack"/>
      <w:bookmarkEnd w:id="0"/>
      <w:r w:rsidRPr="00CA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 разделе «Реквизиты общества». </w:t>
      </w:r>
    </w:p>
    <w:sectPr w:rsidR="00CA5397" w:rsidRPr="00CA5397" w:rsidSect="00CA539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F3D98"/>
    <w:multiLevelType w:val="multilevel"/>
    <w:tmpl w:val="7854C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97"/>
    <w:rsid w:val="00730BB6"/>
    <w:rsid w:val="007E1699"/>
    <w:rsid w:val="00967006"/>
    <w:rsid w:val="00CA5397"/>
    <w:rsid w:val="00F6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D4884-7F1B-4EA1-B6AC-B00351BA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16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7E1699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4</cp:revision>
  <dcterms:created xsi:type="dcterms:W3CDTF">2017-04-20T01:10:00Z</dcterms:created>
  <dcterms:modified xsi:type="dcterms:W3CDTF">2017-04-20T01:15:00Z</dcterms:modified>
</cp:coreProperties>
</file>